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26" w:rsidRDefault="001F5C26">
      <w:r>
        <w:t>Residential Construction, CA – LMI Document</w:t>
      </w:r>
      <w:bookmarkStart w:id="0" w:name="_GoBack"/>
      <w:bookmarkEnd w:id="0"/>
    </w:p>
    <w:p w:rsidR="002278C7" w:rsidRDefault="001F5C26">
      <w:r>
        <w:t xml:space="preserve">Using EMSI data for the Merced, Madera, Fresno, Kings and Tulare Counties in construction related areas there </w:t>
      </w:r>
      <w:proofErr w:type="gramStart"/>
      <w:r>
        <w:t>is projected</w:t>
      </w:r>
      <w:proofErr w:type="gramEnd"/>
      <w:r>
        <w:t xml:space="preserve"> to be a need for an additional 4243 persons</w:t>
      </w:r>
      <w:r>
        <w:br/>
        <w:t>over the next ten years.</w:t>
      </w:r>
    </w:p>
    <w:sectPr w:rsidR="0022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26"/>
    <w:rsid w:val="001F5C26"/>
    <w:rsid w:val="002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54C7"/>
  <w15:chartTrackingRefBased/>
  <w15:docId w15:val="{CBEB1364-EBF7-4624-94B0-521793D4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Fresno City College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O'Rourke</dc:creator>
  <cp:keywords/>
  <dc:description/>
  <cp:lastModifiedBy>Kelli O'Rourke</cp:lastModifiedBy>
  <cp:revision>1</cp:revision>
  <dcterms:created xsi:type="dcterms:W3CDTF">2020-01-02T18:42:00Z</dcterms:created>
  <dcterms:modified xsi:type="dcterms:W3CDTF">2020-01-02T18:43:00Z</dcterms:modified>
</cp:coreProperties>
</file>